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A7774" w14:textId="77777777" w:rsidR="00333231" w:rsidRDefault="00333231" w:rsidP="00333231">
      <w:pPr>
        <w:pStyle w:val="Cuerpo"/>
      </w:pPr>
      <w:r>
        <w:t>Juan Céspedes Manterola</w:t>
      </w:r>
    </w:p>
    <w:p w14:paraId="2EA57808" w14:textId="77777777" w:rsidR="00333231" w:rsidRDefault="00333231" w:rsidP="00333231">
      <w:pPr>
        <w:pStyle w:val="Cuerpo"/>
      </w:pPr>
    </w:p>
    <w:p w14:paraId="1CFA8B0C" w14:textId="77777777" w:rsidR="00333231" w:rsidRDefault="00333231" w:rsidP="00333231">
      <w:pPr>
        <w:pStyle w:val="Cuerpo"/>
      </w:pPr>
      <w:r>
        <w:t>Jefe de Servicio</w:t>
      </w:r>
    </w:p>
    <w:p w14:paraId="52B5116B" w14:textId="77777777" w:rsidR="00333231" w:rsidRDefault="00333231" w:rsidP="00333231">
      <w:pPr>
        <w:pStyle w:val="Cuerpo"/>
      </w:pPr>
    </w:p>
    <w:p w14:paraId="076A0958" w14:textId="77777777" w:rsidR="00333231" w:rsidRDefault="00333231" w:rsidP="00333231">
      <w:pPr>
        <w:pStyle w:val="Cuerpo"/>
        <w:numPr>
          <w:ilvl w:val="0"/>
          <w:numId w:val="2"/>
        </w:numPr>
      </w:pPr>
      <w:r>
        <w:t>Licenciado en Medicina por la universidad de Navarra, especialista en Ginecología y Obstetricia, subespecialista en Ginecología Oncológica y cirugía Ginecológica.</w:t>
      </w:r>
    </w:p>
    <w:p w14:paraId="09F535C9" w14:textId="77777777" w:rsidR="00333231" w:rsidRDefault="00333231" w:rsidP="00333231">
      <w:pPr>
        <w:pStyle w:val="Cuerpo"/>
      </w:pPr>
    </w:p>
    <w:p w14:paraId="1F1D1811" w14:textId="77777777" w:rsidR="00333231" w:rsidRDefault="00333231" w:rsidP="00333231">
      <w:pPr>
        <w:pStyle w:val="Cuerpo"/>
      </w:pPr>
    </w:p>
    <w:p w14:paraId="3A3118EC" w14:textId="77777777" w:rsidR="00333231" w:rsidRDefault="00333231" w:rsidP="00333231">
      <w:pPr>
        <w:pStyle w:val="Cuerpo"/>
      </w:pPr>
      <w:r>
        <w:t>FORMACION</w:t>
      </w:r>
    </w:p>
    <w:p w14:paraId="0895D9EC" w14:textId="77777777" w:rsidR="00333231" w:rsidRDefault="00333231" w:rsidP="00333231">
      <w:pPr>
        <w:pStyle w:val="Cuerpo"/>
        <w:numPr>
          <w:ilvl w:val="0"/>
          <w:numId w:val="2"/>
        </w:numPr>
      </w:pPr>
      <w:r>
        <w:rPr>
          <w:rStyle w:val="Ninguno"/>
          <w:b/>
          <w:bCs/>
        </w:rPr>
        <w:t>LICENCIATURA EN MEDICINA</w:t>
      </w:r>
      <w:r>
        <w:t>, Universidad Navarra, Pamplona, Navarra 2005-2011</w:t>
      </w:r>
    </w:p>
    <w:p w14:paraId="77D5F172" w14:textId="77777777" w:rsidR="00333231" w:rsidRDefault="00333231" w:rsidP="00333231">
      <w:pPr>
        <w:pStyle w:val="Cuerpo"/>
        <w:numPr>
          <w:ilvl w:val="0"/>
          <w:numId w:val="2"/>
        </w:numPr>
      </w:pPr>
      <w:r>
        <w:rPr>
          <w:rStyle w:val="Ninguno"/>
          <w:b/>
          <w:bCs/>
        </w:rPr>
        <w:t>ESPECIALIDAD EN GINECOLOGIA Y OBSTETRICIA</w:t>
      </w:r>
      <w:r>
        <w:t>, Hospital Universitario Donostia, San Sebastian, Guipuzcoa 2012-2016</w:t>
      </w:r>
    </w:p>
    <w:p w14:paraId="659CA3E3" w14:textId="77777777" w:rsidR="00333231" w:rsidRDefault="00333231" w:rsidP="00333231">
      <w:pPr>
        <w:pStyle w:val="Cuerpo"/>
        <w:numPr>
          <w:ilvl w:val="0"/>
          <w:numId w:val="2"/>
        </w:numPr>
      </w:pPr>
      <w:r>
        <w:rPr>
          <w:rStyle w:val="Ninguno"/>
          <w:b/>
          <w:bCs/>
        </w:rPr>
        <w:t xml:space="preserve">SUBESPECIALIDAD/FELLOWSHIP EN GINECOLOGÍA ONCOLÓGICA por la ESGO </w:t>
      </w:r>
      <w:r>
        <w:t xml:space="preserve">(European society of Gynecology Oncology) 2020-2022   </w:t>
      </w:r>
    </w:p>
    <w:p w14:paraId="454836DF" w14:textId="77777777" w:rsidR="00333231" w:rsidRDefault="00333231" w:rsidP="00333231">
      <w:pPr>
        <w:pStyle w:val="Cuerpo"/>
      </w:pPr>
    </w:p>
    <w:p w14:paraId="7E6DE911" w14:textId="77777777" w:rsidR="00333231" w:rsidRDefault="00333231" w:rsidP="00333231">
      <w:pPr>
        <w:pStyle w:val="Cuerpo"/>
      </w:pPr>
    </w:p>
    <w:p w14:paraId="59932C22" w14:textId="77777777" w:rsidR="00333231" w:rsidRDefault="00333231" w:rsidP="00333231">
      <w:pPr>
        <w:pStyle w:val="Cuerpo"/>
      </w:pPr>
      <w:r>
        <w:t>EXPERIENCIA LABORAL</w:t>
      </w:r>
    </w:p>
    <w:p w14:paraId="7E10F109" w14:textId="77777777" w:rsidR="00333231" w:rsidRDefault="00333231" w:rsidP="00333231">
      <w:pPr>
        <w:pStyle w:val="Cuerpo"/>
        <w:numPr>
          <w:ilvl w:val="0"/>
          <w:numId w:val="2"/>
        </w:numPr>
      </w:pPr>
      <w:r>
        <w:t>Residente Ginecología y Obstetricia, Osakidetza, HUD, San Sebastian, Guipuzcoa 2012-2016</w:t>
      </w:r>
    </w:p>
    <w:p w14:paraId="6AFBDA8E" w14:textId="77777777" w:rsidR="00333231" w:rsidRDefault="00333231" w:rsidP="00333231">
      <w:pPr>
        <w:pStyle w:val="Cuerpo"/>
        <w:numPr>
          <w:ilvl w:val="0"/>
          <w:numId w:val="2"/>
        </w:numPr>
      </w:pPr>
      <w:r>
        <w:t xml:space="preserve">Facultativo Especialista Adjunto (FEA) Ginecología y Obstetricia, </w:t>
      </w:r>
      <w:r>
        <w:rPr>
          <w:lang w:val="de-DE"/>
        </w:rPr>
        <w:t>Osakidetza, HUD, San Sebastian,</w:t>
      </w:r>
      <w:r>
        <w:t xml:space="preserve"> Guipuzcoa 2017- Presente</w:t>
      </w:r>
    </w:p>
    <w:p w14:paraId="5AFC7631" w14:textId="77777777" w:rsidR="00333231" w:rsidRDefault="00333231" w:rsidP="00333231">
      <w:pPr>
        <w:pStyle w:val="Cuerpo"/>
        <w:numPr>
          <w:ilvl w:val="0"/>
          <w:numId w:val="2"/>
        </w:numPr>
      </w:pPr>
      <w:r>
        <w:t>Facultativo Especialista Ginecología y Obstetricia, Policlinica Guipuzcoa, San Sebastian, Guipuzcoa 2022- Presente</w:t>
      </w:r>
    </w:p>
    <w:p w14:paraId="224F1257" w14:textId="77777777" w:rsidR="00333231" w:rsidRDefault="00333231" w:rsidP="00333231">
      <w:pPr>
        <w:pStyle w:val="Cuerpo"/>
      </w:pPr>
    </w:p>
    <w:p w14:paraId="4E7F5398" w14:textId="77777777" w:rsidR="00333231" w:rsidRDefault="00333231" w:rsidP="00333231">
      <w:pPr>
        <w:pStyle w:val="Cuerpo"/>
      </w:pPr>
    </w:p>
    <w:p w14:paraId="05B6CCB5" w14:textId="77777777" w:rsidR="00333231" w:rsidRDefault="00333231" w:rsidP="00333231">
      <w:pPr>
        <w:pStyle w:val="Cuerpo"/>
      </w:pPr>
      <w:r>
        <w:t>AREAS DE ESPECIALIZACION</w:t>
      </w:r>
    </w:p>
    <w:p w14:paraId="50D7F11A" w14:textId="77777777" w:rsidR="00333231" w:rsidRDefault="00333231" w:rsidP="00333231">
      <w:pPr>
        <w:pStyle w:val="Cuerpo"/>
        <w:numPr>
          <w:ilvl w:val="0"/>
          <w:numId w:val="2"/>
        </w:numPr>
      </w:pPr>
      <w:r>
        <w:t xml:space="preserve">Cirugia ginecologica avanzada y minimamente invasiva </w:t>
      </w:r>
    </w:p>
    <w:p w14:paraId="074958E0" w14:textId="77777777" w:rsidR="00333231" w:rsidRDefault="00333231" w:rsidP="00333231">
      <w:pPr>
        <w:pStyle w:val="Cuerpo"/>
        <w:numPr>
          <w:ilvl w:val="0"/>
          <w:numId w:val="2"/>
        </w:numPr>
      </w:pPr>
      <w:r>
        <w:t>Patologia Ginecologica oncologica</w:t>
      </w:r>
    </w:p>
    <w:p w14:paraId="23E34877" w14:textId="77777777" w:rsidR="00333231" w:rsidRDefault="00333231" w:rsidP="00333231">
      <w:pPr>
        <w:pStyle w:val="Cuerpo"/>
        <w:numPr>
          <w:ilvl w:val="0"/>
          <w:numId w:val="2"/>
        </w:numPr>
      </w:pPr>
      <w:r>
        <w:t>Patologia Ginecologica benigna</w:t>
      </w:r>
    </w:p>
    <w:p w14:paraId="615FD4D2" w14:textId="77777777" w:rsidR="00333231" w:rsidRDefault="00333231" w:rsidP="00333231">
      <w:pPr>
        <w:pStyle w:val="Cuerpo"/>
        <w:numPr>
          <w:ilvl w:val="1"/>
          <w:numId w:val="2"/>
        </w:numPr>
      </w:pPr>
      <w:r>
        <w:t>Endometriosis</w:t>
      </w:r>
    </w:p>
    <w:p w14:paraId="34746317" w14:textId="77777777" w:rsidR="00333231" w:rsidRDefault="00333231" w:rsidP="00333231">
      <w:pPr>
        <w:pStyle w:val="Cuerpo"/>
        <w:numPr>
          <w:ilvl w:val="1"/>
          <w:numId w:val="2"/>
        </w:numPr>
      </w:pPr>
      <w:r>
        <w:t>Utero miomatoso</w:t>
      </w:r>
    </w:p>
    <w:p w14:paraId="700A4B49" w14:textId="77777777" w:rsidR="00333231" w:rsidRDefault="00333231" w:rsidP="00333231">
      <w:pPr>
        <w:pStyle w:val="Cuerpo"/>
        <w:numPr>
          <w:ilvl w:val="1"/>
          <w:numId w:val="2"/>
        </w:numPr>
      </w:pPr>
      <w:r>
        <w:t>Patologia cervical</w:t>
      </w:r>
    </w:p>
    <w:p w14:paraId="55F718DE" w14:textId="77777777" w:rsidR="00333231" w:rsidRDefault="00333231" w:rsidP="00333231">
      <w:pPr>
        <w:pStyle w:val="Cuerpo"/>
      </w:pPr>
    </w:p>
    <w:p w14:paraId="0381E57A" w14:textId="77777777" w:rsidR="00333231" w:rsidRDefault="00333231" w:rsidP="00333231">
      <w:pPr>
        <w:pStyle w:val="Cuerpo"/>
      </w:pPr>
    </w:p>
    <w:p w14:paraId="294D3138" w14:textId="77777777" w:rsidR="00333231" w:rsidRDefault="00333231" w:rsidP="00333231">
      <w:pPr>
        <w:pStyle w:val="Cuerpo"/>
      </w:pPr>
      <w:r>
        <w:t>IDIOMAS</w:t>
      </w:r>
    </w:p>
    <w:p w14:paraId="1165F827" w14:textId="77777777" w:rsidR="00333231" w:rsidRDefault="00333231" w:rsidP="00333231">
      <w:pPr>
        <w:pStyle w:val="Cuerpo"/>
        <w:numPr>
          <w:ilvl w:val="0"/>
          <w:numId w:val="2"/>
        </w:numPr>
      </w:pPr>
      <w:r>
        <w:t>Castellano</w:t>
      </w:r>
    </w:p>
    <w:p w14:paraId="0FEDBC99" w14:textId="77777777" w:rsidR="00333231" w:rsidRDefault="00333231" w:rsidP="00333231">
      <w:pPr>
        <w:pStyle w:val="Cuerpo"/>
        <w:numPr>
          <w:ilvl w:val="0"/>
          <w:numId w:val="2"/>
        </w:numPr>
      </w:pPr>
      <w:r>
        <w:t>Euskera</w:t>
      </w:r>
    </w:p>
    <w:p w14:paraId="2E68F78D" w14:textId="77777777" w:rsidR="00333231" w:rsidRDefault="00333231" w:rsidP="00333231">
      <w:pPr>
        <w:pStyle w:val="Cuerpo"/>
        <w:numPr>
          <w:ilvl w:val="0"/>
          <w:numId w:val="2"/>
        </w:numPr>
      </w:pPr>
      <w:r>
        <w:t>Inglés</w:t>
      </w:r>
    </w:p>
    <w:p w14:paraId="7A103B9D" w14:textId="77777777" w:rsidR="00FE4724" w:rsidRDefault="00FE4724"/>
    <w:sectPr w:rsidR="00FE47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94217"/>
    <w:multiLevelType w:val="hybridMultilevel"/>
    <w:tmpl w:val="493E4B0C"/>
    <w:styleLink w:val="Guion"/>
    <w:lvl w:ilvl="0" w:tplc="8AE2AA8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B02E712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3484119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1370F580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EB0498C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8870C5C8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2326CED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C47A12F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C5ACFE34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71EA77D9"/>
    <w:multiLevelType w:val="hybridMultilevel"/>
    <w:tmpl w:val="493E4B0C"/>
    <w:numStyleLink w:val="Guion"/>
  </w:abstractNum>
  <w:num w:numId="1" w16cid:durableId="794569521">
    <w:abstractNumId w:val="0"/>
  </w:num>
  <w:num w:numId="2" w16cid:durableId="1755976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31"/>
    <w:rsid w:val="00016FA0"/>
    <w:rsid w:val="00333231"/>
    <w:rsid w:val="00BF7234"/>
    <w:rsid w:val="00F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3AA7FF"/>
  <w15:chartTrackingRefBased/>
  <w15:docId w15:val="{00A22696-4025-4B4A-8D99-855F18F8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3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3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3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3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3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32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32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32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32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3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3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3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32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32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32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32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32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32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32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3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32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3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32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32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323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32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3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32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3231"/>
    <w:rPr>
      <w:b/>
      <w:bCs/>
      <w:smallCaps/>
      <w:color w:val="0F4761" w:themeColor="accent1" w:themeShade="BF"/>
      <w:spacing w:val="5"/>
    </w:rPr>
  </w:style>
  <w:style w:type="paragraph" w:customStyle="1" w:styleId="Cuerpo">
    <w:name w:val="Cuerpo"/>
    <w:rsid w:val="003332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val="es-ES_tradnl" w:eastAsia="es-ES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Guion">
    <w:name w:val="Guion"/>
    <w:rsid w:val="00333231"/>
    <w:pPr>
      <w:numPr>
        <w:numId w:val="1"/>
      </w:numPr>
    </w:pPr>
  </w:style>
  <w:style w:type="character" w:customStyle="1" w:styleId="Ninguno">
    <w:name w:val="Ninguno"/>
    <w:rsid w:val="00333231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IBAI CARVAJAL</dc:creator>
  <cp:keywords/>
  <dc:description/>
  <cp:lastModifiedBy>IBAI CARVAJAL</cp:lastModifiedBy>
  <cp:revision>1</cp:revision>
  <dcterms:created xsi:type="dcterms:W3CDTF">2025-03-13T11:34:00Z</dcterms:created>
  <dcterms:modified xsi:type="dcterms:W3CDTF">2025-03-13T11:35:00Z</dcterms:modified>
</cp:coreProperties>
</file>