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F2BDC" w14:textId="77777777" w:rsidR="00F80E8F" w:rsidRDefault="00F80E8F" w:rsidP="00F80E8F">
      <w:pPr>
        <w:pStyle w:val="Cuerpo"/>
      </w:pPr>
      <w:r>
        <w:t xml:space="preserve">Andrea </w:t>
      </w:r>
      <w:proofErr w:type="spellStart"/>
      <w:r>
        <w:t>Santolaria</w:t>
      </w:r>
      <w:proofErr w:type="spellEnd"/>
      <w:r>
        <w:t xml:space="preserve"> </w:t>
      </w:r>
      <w:r>
        <w:rPr>
          <w:lang w:val="en-US"/>
        </w:rPr>
        <w:t xml:space="preserve">Baig </w:t>
      </w:r>
    </w:p>
    <w:p w14:paraId="5CF2801F" w14:textId="77777777" w:rsidR="00F80E8F" w:rsidRDefault="00F80E8F" w:rsidP="00F80E8F">
      <w:pPr>
        <w:pStyle w:val="Cuerpo"/>
      </w:pPr>
    </w:p>
    <w:p w14:paraId="5E2A0000" w14:textId="77777777" w:rsidR="00F80E8F" w:rsidRDefault="00F80E8F" w:rsidP="00F80E8F">
      <w:pPr>
        <w:pStyle w:val="Cuerpo"/>
      </w:pPr>
    </w:p>
    <w:p w14:paraId="0C4ED892" w14:textId="77777777" w:rsidR="00F80E8F" w:rsidRDefault="00F80E8F" w:rsidP="00F80E8F">
      <w:pPr>
        <w:pStyle w:val="Cuerpo"/>
      </w:pPr>
      <w:r>
        <w:t>FORMACION</w:t>
      </w:r>
    </w:p>
    <w:p w14:paraId="47D700FA" w14:textId="77777777" w:rsidR="00F80E8F" w:rsidRDefault="00F80E8F" w:rsidP="00F80E8F">
      <w:pPr>
        <w:pStyle w:val="Cuerpo"/>
        <w:numPr>
          <w:ilvl w:val="0"/>
          <w:numId w:val="2"/>
        </w:numPr>
      </w:pPr>
      <w:r>
        <w:rPr>
          <w:rStyle w:val="Ninguno"/>
          <w:b/>
          <w:bCs/>
        </w:rPr>
        <w:t>LICENCIATURA EN MEDICINA</w:t>
      </w:r>
      <w:r>
        <w:t>, Universidad de Zaragoza (2016)</w:t>
      </w:r>
    </w:p>
    <w:p w14:paraId="1E4D498B" w14:textId="77777777" w:rsidR="00F80E8F" w:rsidRDefault="00F80E8F" w:rsidP="00F80E8F">
      <w:pPr>
        <w:pStyle w:val="Cuerpo"/>
        <w:numPr>
          <w:ilvl w:val="0"/>
          <w:numId w:val="2"/>
        </w:numPr>
      </w:pPr>
      <w:r>
        <w:rPr>
          <w:rStyle w:val="Ninguno"/>
          <w:b/>
          <w:bCs/>
        </w:rPr>
        <w:t>ESPECIALIDAD EN GINECOLOGIA Y OBSTETRICIA</w:t>
      </w:r>
      <w:r>
        <w:t xml:space="preserve">, </w:t>
      </w:r>
      <w:r>
        <w:rPr>
          <w:lang w:val="it-IT"/>
        </w:rPr>
        <w:t xml:space="preserve">Hospital Universitario i </w:t>
      </w:r>
      <w:proofErr w:type="spellStart"/>
      <w:r>
        <w:rPr>
          <w:lang w:val="it-IT"/>
        </w:rPr>
        <w:t>Politè</w:t>
      </w:r>
      <w:r>
        <w:t>cnic</w:t>
      </w:r>
      <w:proofErr w:type="spellEnd"/>
      <w:r>
        <w:t xml:space="preserve"> La Fe, Valencia (2021)</w:t>
      </w:r>
    </w:p>
    <w:p w14:paraId="160B215B" w14:textId="77777777" w:rsidR="00F80E8F" w:rsidRDefault="00F80E8F" w:rsidP="00F80E8F">
      <w:pPr>
        <w:pStyle w:val="Cuerpo"/>
        <w:numPr>
          <w:ilvl w:val="0"/>
          <w:numId w:val="2"/>
        </w:numPr>
      </w:pPr>
      <w:r>
        <w:rPr>
          <w:rStyle w:val="Ninguno"/>
          <w:b/>
          <w:bCs/>
        </w:rPr>
        <w:t>SUBESPECIALIDAD EN GINECOLOGÍA REPRODUCTIVA</w:t>
      </w:r>
      <w:r>
        <w:t xml:space="preserve"> </w:t>
      </w:r>
      <w:proofErr w:type="gramStart"/>
      <w:r>
        <w:t>Master</w:t>
      </w:r>
      <w:proofErr w:type="gramEnd"/>
      <w:r>
        <w:t xml:space="preserve"> en Reproducción Humana IVIRMA (2020)</w:t>
      </w:r>
    </w:p>
    <w:p w14:paraId="440B5AF4" w14:textId="77777777" w:rsidR="00F80E8F" w:rsidRDefault="00F80E8F" w:rsidP="00F80E8F">
      <w:pPr>
        <w:pStyle w:val="Cuerpo"/>
      </w:pPr>
    </w:p>
    <w:p w14:paraId="02AD13A4" w14:textId="77777777" w:rsidR="00F80E8F" w:rsidRDefault="00F80E8F" w:rsidP="00F80E8F">
      <w:pPr>
        <w:pStyle w:val="Cuerpo"/>
      </w:pPr>
    </w:p>
    <w:p w14:paraId="44D73B9E" w14:textId="77777777" w:rsidR="00F80E8F" w:rsidRDefault="00F80E8F" w:rsidP="00F80E8F">
      <w:pPr>
        <w:pStyle w:val="Cuerpo"/>
      </w:pPr>
      <w:r>
        <w:t>EXPERIENCIA LABORAL</w:t>
      </w:r>
    </w:p>
    <w:p w14:paraId="1016E95B" w14:textId="77777777" w:rsidR="00F80E8F" w:rsidRDefault="00F80E8F" w:rsidP="00F80E8F">
      <w:pPr>
        <w:pStyle w:val="Cuerpo"/>
        <w:numPr>
          <w:ilvl w:val="0"/>
          <w:numId w:val="2"/>
        </w:numPr>
      </w:pPr>
      <w:r>
        <w:t xml:space="preserve">Residente Ginecología y Obstetricia, </w:t>
      </w:r>
      <w:proofErr w:type="spellStart"/>
      <w:r>
        <w:t>Osakidetza</w:t>
      </w:r>
      <w:proofErr w:type="spellEnd"/>
      <w:r>
        <w:t xml:space="preserve">, </w:t>
      </w:r>
      <w:r>
        <w:rPr>
          <w:lang w:val="it-IT"/>
        </w:rPr>
        <w:t xml:space="preserve">Hospital Universitario i </w:t>
      </w:r>
      <w:proofErr w:type="spellStart"/>
      <w:r>
        <w:rPr>
          <w:lang w:val="it-IT"/>
        </w:rPr>
        <w:t>Politè</w:t>
      </w:r>
      <w:r>
        <w:t>cnic</w:t>
      </w:r>
      <w:proofErr w:type="spellEnd"/>
      <w:r>
        <w:t xml:space="preserve"> La Fe, Valencia (2021)</w:t>
      </w:r>
    </w:p>
    <w:p w14:paraId="5A030114" w14:textId="77777777" w:rsidR="00F80E8F" w:rsidRDefault="00F80E8F" w:rsidP="00F80E8F">
      <w:pPr>
        <w:pStyle w:val="Cuerpo"/>
        <w:numPr>
          <w:ilvl w:val="0"/>
          <w:numId w:val="2"/>
        </w:numPr>
      </w:pPr>
      <w:r>
        <w:t xml:space="preserve">Facultativo Especialista Adjunto (FEA) Ginecología y Obstetricia, </w:t>
      </w:r>
      <w:proofErr w:type="spellStart"/>
      <w:r>
        <w:rPr>
          <w:lang w:val="de-DE"/>
        </w:rPr>
        <w:t>Osakidetza</w:t>
      </w:r>
      <w:proofErr w:type="spellEnd"/>
      <w:r>
        <w:rPr>
          <w:lang w:val="de-DE"/>
        </w:rPr>
        <w:t>, HUD, San Sebastian,</w:t>
      </w:r>
      <w:r>
        <w:t xml:space="preserve"> </w:t>
      </w:r>
      <w:proofErr w:type="spellStart"/>
      <w:r>
        <w:t>Guipuzcoa</w:t>
      </w:r>
      <w:proofErr w:type="spellEnd"/>
      <w:r>
        <w:t xml:space="preserve"> 2021-2023</w:t>
      </w:r>
    </w:p>
    <w:p w14:paraId="404D3EDF" w14:textId="77777777" w:rsidR="00F80E8F" w:rsidRDefault="00F80E8F" w:rsidP="00F80E8F">
      <w:pPr>
        <w:pStyle w:val="Cuerpo"/>
        <w:numPr>
          <w:ilvl w:val="0"/>
          <w:numId w:val="2"/>
        </w:numPr>
      </w:pPr>
      <w:r>
        <w:t xml:space="preserve">Facultativo Especialista en </w:t>
      </w:r>
      <w:proofErr w:type="spellStart"/>
      <w:r>
        <w:t>Reproducció</w:t>
      </w:r>
      <w:proofErr w:type="spellEnd"/>
      <w:r>
        <w:rPr>
          <w:lang w:val="pt-PT"/>
        </w:rPr>
        <w:t xml:space="preserve">n </w:t>
      </w:r>
      <w:proofErr w:type="spellStart"/>
      <w:r>
        <w:rPr>
          <w:lang w:val="pt-PT"/>
        </w:rPr>
        <w:t>Asistida</w:t>
      </w:r>
      <w:proofErr w:type="spellEnd"/>
      <w:r>
        <w:t>, IVF-Donostia 2023-presente</w:t>
      </w:r>
    </w:p>
    <w:p w14:paraId="6E71CC59" w14:textId="77777777" w:rsidR="00F80E8F" w:rsidRDefault="00F80E8F" w:rsidP="00F80E8F">
      <w:pPr>
        <w:pStyle w:val="Cuerpo"/>
        <w:numPr>
          <w:ilvl w:val="0"/>
          <w:numId w:val="2"/>
        </w:numPr>
      </w:pPr>
      <w:r>
        <w:t xml:space="preserve">Facultativo Especialista Adjunto, realizando guardias y partos, </w:t>
      </w:r>
      <w:proofErr w:type="spellStart"/>
      <w:r>
        <w:t>Policlinica</w:t>
      </w:r>
      <w:proofErr w:type="spellEnd"/>
      <w:r>
        <w:t xml:space="preserve"> </w:t>
      </w:r>
      <w:proofErr w:type="spellStart"/>
      <w:r>
        <w:t>Guipuzcoa</w:t>
      </w:r>
      <w:proofErr w:type="spellEnd"/>
      <w:r>
        <w:t xml:space="preserve">, </w:t>
      </w:r>
      <w:proofErr w:type="gramStart"/>
      <w:r>
        <w:t>Donostia,  2024</w:t>
      </w:r>
      <w:proofErr w:type="gramEnd"/>
      <w:r>
        <w:t>-presente</w:t>
      </w:r>
    </w:p>
    <w:p w14:paraId="1EB95C48" w14:textId="77777777" w:rsidR="00F80E8F" w:rsidRDefault="00F80E8F" w:rsidP="00F80E8F">
      <w:pPr>
        <w:pStyle w:val="Cuerpo"/>
      </w:pPr>
    </w:p>
    <w:p w14:paraId="48160A00" w14:textId="77777777" w:rsidR="00F80E8F" w:rsidRDefault="00F80E8F" w:rsidP="00F80E8F">
      <w:pPr>
        <w:pStyle w:val="Cuerpo"/>
      </w:pPr>
    </w:p>
    <w:p w14:paraId="108A85A8" w14:textId="77777777" w:rsidR="00F80E8F" w:rsidRDefault="00F80E8F" w:rsidP="00F80E8F">
      <w:pPr>
        <w:pStyle w:val="Cuerpo"/>
      </w:pPr>
      <w:r>
        <w:t>AREAS DE ESPECIALIZACION</w:t>
      </w:r>
    </w:p>
    <w:p w14:paraId="2D3647D6" w14:textId="77777777" w:rsidR="00F80E8F" w:rsidRDefault="00F80E8F" w:rsidP="00F80E8F">
      <w:pPr>
        <w:pStyle w:val="Cuerpo"/>
        <w:numPr>
          <w:ilvl w:val="0"/>
          <w:numId w:val="2"/>
        </w:numPr>
      </w:pPr>
      <w:r>
        <w:t>Medicina reproductiva</w:t>
      </w:r>
    </w:p>
    <w:p w14:paraId="166EB35D" w14:textId="77777777" w:rsidR="00F80E8F" w:rsidRDefault="00F80E8F" w:rsidP="00F80E8F">
      <w:pPr>
        <w:pStyle w:val="Cuerpo"/>
        <w:numPr>
          <w:ilvl w:val="0"/>
          <w:numId w:val="2"/>
        </w:numPr>
      </w:pPr>
      <w:proofErr w:type="spellStart"/>
      <w:r>
        <w:t>Patologia</w:t>
      </w:r>
      <w:proofErr w:type="spellEnd"/>
      <w:r>
        <w:t xml:space="preserve"> </w:t>
      </w:r>
      <w:proofErr w:type="spellStart"/>
      <w:r>
        <w:t>Ginecologica</w:t>
      </w:r>
      <w:proofErr w:type="spellEnd"/>
      <w:r>
        <w:t xml:space="preserve"> benigna</w:t>
      </w:r>
    </w:p>
    <w:p w14:paraId="2FE3A95D" w14:textId="77777777" w:rsidR="00F80E8F" w:rsidRDefault="00F80E8F" w:rsidP="00F80E8F">
      <w:pPr>
        <w:pStyle w:val="Cuerpo"/>
      </w:pPr>
    </w:p>
    <w:p w14:paraId="4BE51F90" w14:textId="77777777" w:rsidR="00F80E8F" w:rsidRDefault="00F80E8F" w:rsidP="00F80E8F">
      <w:pPr>
        <w:pStyle w:val="Cuerpo"/>
      </w:pPr>
    </w:p>
    <w:p w14:paraId="2FF8BBCB" w14:textId="77777777" w:rsidR="00F80E8F" w:rsidRDefault="00F80E8F" w:rsidP="00F80E8F">
      <w:pPr>
        <w:pStyle w:val="Cuerpo"/>
      </w:pPr>
      <w:r>
        <w:t>IDIOMAS</w:t>
      </w:r>
    </w:p>
    <w:p w14:paraId="74492479" w14:textId="77777777" w:rsidR="00F80E8F" w:rsidRDefault="00F80E8F" w:rsidP="00F80E8F">
      <w:pPr>
        <w:pStyle w:val="Cuerpo"/>
        <w:numPr>
          <w:ilvl w:val="0"/>
          <w:numId w:val="2"/>
        </w:numPr>
      </w:pPr>
      <w:r>
        <w:t>Castellano</w:t>
      </w:r>
    </w:p>
    <w:p w14:paraId="35092BF8" w14:textId="77777777" w:rsidR="00F80E8F" w:rsidRDefault="00F80E8F" w:rsidP="00F80E8F">
      <w:pPr>
        <w:pStyle w:val="Cuerpo"/>
        <w:numPr>
          <w:ilvl w:val="0"/>
          <w:numId w:val="2"/>
        </w:numPr>
      </w:pPr>
      <w:r>
        <w:t>Francés</w:t>
      </w:r>
    </w:p>
    <w:p w14:paraId="3BE8A63B" w14:textId="77777777" w:rsidR="00F80E8F" w:rsidRDefault="00F80E8F" w:rsidP="00F80E8F">
      <w:pPr>
        <w:pStyle w:val="Cuerpo"/>
        <w:numPr>
          <w:ilvl w:val="0"/>
          <w:numId w:val="2"/>
        </w:numPr>
      </w:pPr>
      <w:r>
        <w:t>Inglés</w:t>
      </w:r>
    </w:p>
    <w:p w14:paraId="673DF6CE" w14:textId="77777777" w:rsidR="00F80E8F" w:rsidRDefault="00F80E8F" w:rsidP="00F80E8F">
      <w:pPr>
        <w:pStyle w:val="Cuerpo"/>
      </w:pPr>
    </w:p>
    <w:p w14:paraId="4F3220B7" w14:textId="77777777" w:rsidR="00F80E8F" w:rsidRPr="0026131E" w:rsidRDefault="00F80E8F" w:rsidP="00F80E8F">
      <w:pPr>
        <w:pStyle w:val="Prrafodelista"/>
        <w:numPr>
          <w:ilvl w:val="0"/>
          <w:numId w:val="2"/>
        </w:numPr>
        <w:rPr>
          <w:vanish/>
        </w:rPr>
      </w:pPr>
    </w:p>
    <w:p w14:paraId="60A9AC16" w14:textId="28DA5588" w:rsidR="00FE4724" w:rsidRDefault="00FE4724" w:rsidP="00F80E8F">
      <w:pPr>
        <w:pStyle w:val="Prrafodelista"/>
        <w:ind w:left="240"/>
      </w:pPr>
    </w:p>
    <w:sectPr w:rsidR="00FE4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94217"/>
    <w:multiLevelType w:val="hybridMultilevel"/>
    <w:tmpl w:val="493E4B0C"/>
    <w:styleLink w:val="Guion"/>
    <w:lvl w:ilvl="0" w:tplc="8AE2AA8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B02E712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3484119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1370F580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EB0498C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8870C5C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2326CED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C47A12F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C5ACFE34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71EA77D9"/>
    <w:multiLevelType w:val="hybridMultilevel"/>
    <w:tmpl w:val="493E4B0C"/>
    <w:numStyleLink w:val="Guion"/>
  </w:abstractNum>
  <w:num w:numId="1" w16cid:durableId="794569521">
    <w:abstractNumId w:val="0"/>
  </w:num>
  <w:num w:numId="2" w16cid:durableId="1755976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8F"/>
    <w:rsid w:val="00016FA0"/>
    <w:rsid w:val="00BF7234"/>
    <w:rsid w:val="00F80E8F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E5ED4B1"/>
  <w15:chartTrackingRefBased/>
  <w15:docId w15:val="{3631F8F5-9618-C948-84CB-F64C2BC8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80E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80E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80E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80E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80E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80E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80E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80E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80E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80E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80E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80E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80E8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80E8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80E8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80E8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80E8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80E8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80E8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80E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80E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80E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80E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80E8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80E8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80E8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80E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80E8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80E8F"/>
    <w:rPr>
      <w:b/>
      <w:bCs/>
      <w:smallCaps/>
      <w:color w:val="0F4761" w:themeColor="accent1" w:themeShade="BF"/>
      <w:spacing w:val="5"/>
    </w:rPr>
  </w:style>
  <w:style w:type="paragraph" w:customStyle="1" w:styleId="Cuerpo">
    <w:name w:val="Cuerpo"/>
    <w:rsid w:val="00F80E8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kern w:val="0"/>
      <w:sz w:val="22"/>
      <w:szCs w:val="22"/>
      <w:bdr w:val="nil"/>
      <w:lang w:val="es-ES_tradnl" w:eastAsia="es-ES"/>
      <w14:textOutline w14:w="0" w14:cap="flat" w14:cmpd="sng" w14:algn="ctr">
        <w14:noFill/>
        <w14:prstDash w14:val="solid"/>
        <w14:bevel/>
      </w14:textOutline>
      <w14:ligatures w14:val="none"/>
    </w:rPr>
  </w:style>
  <w:style w:type="numbering" w:customStyle="1" w:styleId="Guion">
    <w:name w:val="Guion"/>
    <w:rsid w:val="00F80E8F"/>
    <w:pPr>
      <w:numPr>
        <w:numId w:val="1"/>
      </w:numPr>
    </w:pPr>
  </w:style>
  <w:style w:type="character" w:customStyle="1" w:styleId="Ninguno">
    <w:name w:val="Ninguno"/>
    <w:rsid w:val="00F80E8F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711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IBAI CARVAJAL</dc:creator>
  <cp:keywords/>
  <dc:description/>
  <cp:lastModifiedBy>IBAI CARVAJAL</cp:lastModifiedBy>
  <cp:revision>1</cp:revision>
  <dcterms:created xsi:type="dcterms:W3CDTF">2025-03-13T11:33:00Z</dcterms:created>
  <dcterms:modified xsi:type="dcterms:W3CDTF">2025-03-13T11:33:00Z</dcterms:modified>
</cp:coreProperties>
</file>